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2F8" w:rsidRPr="00A2281E" w:rsidRDefault="00A44A59" w:rsidP="00A44A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81E">
        <w:rPr>
          <w:rFonts w:ascii="Times New Roman" w:hAnsi="Times New Roman" w:cs="Times New Roman"/>
          <w:b/>
          <w:sz w:val="24"/>
          <w:szCs w:val="24"/>
        </w:rPr>
        <w:t>Типы Плоские, Круглые (Нематоды) и Кольчатые черви</w:t>
      </w:r>
    </w:p>
    <w:tbl>
      <w:tblPr>
        <w:tblStyle w:val="a3"/>
        <w:tblW w:w="0" w:type="auto"/>
        <w:tblLook w:val="04A0"/>
      </w:tblPr>
      <w:tblGrid>
        <w:gridCol w:w="2063"/>
        <w:gridCol w:w="4996"/>
        <w:gridCol w:w="216"/>
        <w:gridCol w:w="3726"/>
        <w:gridCol w:w="4613"/>
      </w:tblGrid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4884" w:type="dxa"/>
            <w:gridSpan w:val="2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Тип Плоские черви</w:t>
            </w:r>
          </w:p>
        </w:tc>
        <w:tc>
          <w:tcPr>
            <w:tcW w:w="38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Тип Круглые черви (Нематоды)</w:t>
            </w:r>
          </w:p>
        </w:tc>
        <w:tc>
          <w:tcPr>
            <w:tcW w:w="4620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Тип Кольчатые черви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Симметрия</w:t>
            </w:r>
          </w:p>
        </w:tc>
        <w:tc>
          <w:tcPr>
            <w:tcW w:w="13309" w:type="dxa"/>
            <w:gridSpan w:val="4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Двусторонняя (билатеральная)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Слои тела</w:t>
            </w:r>
          </w:p>
        </w:tc>
        <w:tc>
          <w:tcPr>
            <w:tcW w:w="13309" w:type="dxa"/>
            <w:gridSpan w:val="4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Трехслойные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Тип эмбрионального развития</w:t>
            </w:r>
          </w:p>
        </w:tc>
        <w:tc>
          <w:tcPr>
            <w:tcW w:w="13309" w:type="dxa"/>
            <w:gridSpan w:val="4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Первичноротые</w:t>
            </w:r>
            <w:proofErr w:type="spellEnd"/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Кожно-мускульный мешок</w:t>
            </w:r>
          </w:p>
        </w:tc>
        <w:tc>
          <w:tcPr>
            <w:tcW w:w="4884" w:type="dxa"/>
            <w:gridSpan w:val="2"/>
          </w:tcPr>
          <w:p w:rsidR="00D810B8" w:rsidRPr="00A2281E" w:rsidRDefault="00D810B8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паразитов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плотная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45DC">
              <w:rPr>
                <w:rFonts w:ascii="Times New Roman" w:hAnsi="Times New Roman" w:cs="Times New Roman"/>
                <w:b/>
                <w:sz w:val="24"/>
                <w:szCs w:val="24"/>
              </w:rPr>
              <w:t>кутикулой,</w:t>
            </w:r>
          </w:p>
          <w:p w:rsidR="00D810B8" w:rsidRPr="00A2281E" w:rsidRDefault="00D810B8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ресничных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- реснички</w:t>
            </w:r>
          </w:p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Однослойный эпителий</w:t>
            </w:r>
          </w:p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слоя мышц:</w:t>
            </w:r>
          </w:p>
          <w:p w:rsidR="00980739" w:rsidRPr="00A2281E" w:rsidRDefault="00A44A59" w:rsidP="009807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внешний — </w:t>
            </w: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</w:t>
            </w:r>
            <w:r w:rsidR="00980739"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перечные, или кольцевые.</w:t>
            </w:r>
          </w:p>
          <w:p w:rsidR="00A44A59" w:rsidRPr="00A2281E" w:rsidRDefault="00A44A59" w:rsidP="00980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Второй слой— </w:t>
            </w:r>
            <w:proofErr w:type="gramStart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</w:t>
            </w:r>
            <w:proofErr w:type="gramEnd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одольные</w:t>
            </w:r>
            <w:r w:rsidR="00980739"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A44A59" w:rsidRPr="00A2281E" w:rsidRDefault="00A44A59" w:rsidP="00980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Третий слой — </w:t>
            </w:r>
            <w:r w:rsidR="00980739"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косые, или диагональные,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0739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определённых местах проходят сквозь тело и соединяют мышцы спинной и брюшной сторон</w:t>
            </w:r>
          </w:p>
        </w:tc>
        <w:tc>
          <w:tcPr>
            <w:tcW w:w="3805" w:type="dxa"/>
          </w:tcPr>
          <w:p w:rsidR="002B027D" w:rsidRPr="00A2281E" w:rsidRDefault="002B027D" w:rsidP="00D81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Плотная многослойная</w:t>
            </w:r>
            <w:r w:rsidR="00D810B8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лочка —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кутикула.</w:t>
            </w:r>
          </w:p>
          <w:p w:rsidR="00A44A59" w:rsidRPr="00FF45DC" w:rsidRDefault="00A44A59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45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Однослойный эпителий</w:t>
            </w:r>
          </w:p>
          <w:p w:rsidR="00980739" w:rsidRPr="00A2281E" w:rsidRDefault="0098073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слой мышц</w:t>
            </w:r>
            <w:r w:rsidR="002B027D" w:rsidRPr="00A228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B027D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B027D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продольные</w:t>
            </w:r>
            <w:proofErr w:type="gramEnd"/>
          </w:p>
        </w:tc>
        <w:tc>
          <w:tcPr>
            <w:tcW w:w="4620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Эластичная </w:t>
            </w:r>
            <w:r w:rsidRPr="00FF45DC">
              <w:rPr>
                <w:rFonts w:ascii="Times New Roman" w:hAnsi="Times New Roman" w:cs="Times New Roman"/>
                <w:b/>
                <w:sz w:val="24"/>
                <w:szCs w:val="24"/>
              </w:rPr>
              <w:t>кутикула.</w:t>
            </w:r>
          </w:p>
          <w:p w:rsidR="00A44A59" w:rsidRPr="00A2281E" w:rsidRDefault="00A44A59" w:rsidP="00A44A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Однослойный эпителий</w:t>
            </w:r>
          </w:p>
          <w:p w:rsidR="00980739" w:rsidRPr="00A2281E" w:rsidRDefault="0098073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слоя мышц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609B" w:rsidRPr="00A2281E" w:rsidRDefault="003D609B" w:rsidP="003D6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кольцевые, </w:t>
            </w:r>
          </w:p>
          <w:p w:rsidR="003D609B" w:rsidRPr="00A2281E" w:rsidRDefault="003D609B" w:rsidP="003D6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продольные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0739" w:rsidRPr="00A2281E" w:rsidRDefault="00980739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2B027D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Полость тела</w:t>
            </w:r>
          </w:p>
        </w:tc>
        <w:tc>
          <w:tcPr>
            <w:tcW w:w="4884" w:type="dxa"/>
            <w:gridSpan w:val="2"/>
          </w:tcPr>
          <w:p w:rsidR="00A44A59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Отсутствует</w:t>
            </w:r>
          </w:p>
          <w:p w:rsidR="002B027D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Рыхлая паренхима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промежутках между органами</w:t>
            </w:r>
          </w:p>
        </w:tc>
        <w:tc>
          <w:tcPr>
            <w:tcW w:w="3805" w:type="dxa"/>
          </w:tcPr>
          <w:p w:rsidR="00A44A59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заполнена жидкостью, образует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гидроскелет</w:t>
            </w:r>
            <w:proofErr w:type="spellEnd"/>
          </w:p>
        </w:tc>
        <w:tc>
          <w:tcPr>
            <w:tcW w:w="4620" w:type="dxa"/>
          </w:tcPr>
          <w:p w:rsidR="003D609B" w:rsidRPr="00A2281E" w:rsidRDefault="002B027D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Вторичная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(целом),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заполнена жидкостью, образует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гидроскелет</w:t>
            </w:r>
            <w:proofErr w:type="spell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разделена перегородками на камеры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(внутренняя сегментация)</w:t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Схемы строения</w:t>
            </w:r>
          </w:p>
        </w:tc>
        <w:tc>
          <w:tcPr>
            <w:tcW w:w="4884" w:type="dxa"/>
            <w:gridSpan w:val="2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7374" cy="1704975"/>
                  <wp:effectExtent l="19050" t="0" r="342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09" cy="170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0B8" w:rsidRDefault="00D810B8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E25" w:rsidRPr="00A2281E" w:rsidRDefault="00587E25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597" cy="15906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29" cy="159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0E192A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4095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43" cy="103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92A" w:rsidRPr="00A2281E" w:rsidRDefault="000E192A" w:rsidP="000E1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2A" w:rsidRPr="00A2281E" w:rsidRDefault="000E192A" w:rsidP="000E1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A59" w:rsidRPr="00A2281E" w:rsidRDefault="000E192A" w:rsidP="000E192A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1155" cy="12096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7"/>
                          <a:stretch/>
                        </pic:blipFill>
                        <pic:spPr bwMode="auto">
                          <a:xfrm>
                            <a:off x="0" y="0"/>
                            <a:ext cx="2536047" cy="12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59" w:rsidRPr="00A2281E" w:rsidTr="002179D7">
        <w:tc>
          <w:tcPr>
            <w:tcW w:w="2305" w:type="dxa"/>
          </w:tcPr>
          <w:p w:rsidR="00A44A59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Пищеварительная система</w:t>
            </w:r>
          </w:p>
        </w:tc>
        <w:tc>
          <w:tcPr>
            <w:tcW w:w="4884" w:type="dxa"/>
            <w:gridSpan w:val="2"/>
          </w:tcPr>
          <w:p w:rsidR="00A44A59" w:rsidRPr="00A2281E" w:rsidRDefault="003D609B" w:rsidP="003D6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Рот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посередине тела на брюшной стороне, соединён с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глоткой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постепенно переходит в </w:t>
            </w:r>
            <w:proofErr w:type="spellStart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трехветвистый</w:t>
            </w:r>
            <w:proofErr w:type="spellEnd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слепозамкнутый</w:t>
            </w:r>
            <w:proofErr w:type="spellEnd"/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средний кишечник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12A8" w:rsidRPr="00A2281E" w:rsidRDefault="000F12A8" w:rsidP="003D6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12071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12A8" w:rsidRPr="00A2281E" w:rsidRDefault="000F12A8" w:rsidP="003D6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ленточных червей отсутствует. </w:t>
            </w:r>
          </w:p>
        </w:tc>
        <w:tc>
          <w:tcPr>
            <w:tcW w:w="3805" w:type="dxa"/>
          </w:tcPr>
          <w:p w:rsidR="00A44A59" w:rsidRPr="00A2281E" w:rsidRDefault="000F12A8" w:rsidP="000F1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На переднем конце тела находится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рот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окруженный </w:t>
            </w:r>
            <w:r w:rsidRPr="00A22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тремя губами.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Он ведет в ротовую полость и далее в мускулистую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глотку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среднем отделе кишечника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пищеварение и всасывание питательных веществ.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Задний отдел кишечника,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открывающийся наружу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анальным отверстием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620" w:type="dxa"/>
          </w:tcPr>
          <w:p w:rsidR="00300E31" w:rsidRPr="00A2281E" w:rsidRDefault="00300E31" w:rsidP="00300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Рот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расположен на переднем конце тела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переходит </w:t>
            </w:r>
          </w:p>
          <w:p w:rsidR="00300E31" w:rsidRPr="00A2281E" w:rsidRDefault="00300E31" w:rsidP="00300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мускульную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глотку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E192A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пищевод,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задняя часть которого расширена и образует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зоб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где пища накапливается. Затем в </w:t>
            </w:r>
            <w:r w:rsidR="000E192A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желудок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192A" w:rsidRPr="00A2281E" w:rsidRDefault="000E192A" w:rsidP="000E1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Завершение переваривания и всас</w:t>
            </w:r>
            <w:r w:rsidR="00300E31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ывание питательных 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веще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оисходит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среднем отделе ки</w:t>
            </w:r>
            <w:r w:rsidR="00300E31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шечника.</w:t>
            </w:r>
            <w:r w:rsidR="00300E31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Непереваренные остатки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обезвоживаются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заднем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отделе кишечника и удаляются через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анальное отверстие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4A59" w:rsidRPr="00A2281E" w:rsidRDefault="000E192A" w:rsidP="000E1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дождевого червя развиты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известк</w:t>
            </w:r>
            <w:r w:rsidR="00300E31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овые железы</w:t>
            </w:r>
            <w:r w:rsidR="00300E31" w:rsidRPr="00A2281E">
              <w:rPr>
                <w:rFonts w:ascii="Times New Roman" w:hAnsi="Times New Roman" w:cs="Times New Roman"/>
                <w:sz w:val="24"/>
                <w:szCs w:val="24"/>
              </w:rPr>
              <w:t>, секрет которых по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ступает в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зоб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нейтрализует кислоты гумуса почвы. 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Кровеносная система </w:t>
            </w:r>
          </w:p>
        </w:tc>
        <w:tc>
          <w:tcPr>
            <w:tcW w:w="8689" w:type="dxa"/>
            <w:gridSpan w:val="3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Отсутствует</w:t>
            </w:r>
          </w:p>
        </w:tc>
        <w:tc>
          <w:tcPr>
            <w:tcW w:w="4620" w:type="dxa"/>
          </w:tcPr>
          <w:p w:rsidR="00B632F8" w:rsidRPr="00A2281E" w:rsidRDefault="00B632F8" w:rsidP="00B6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Замкнутая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образована двумя продольными сосудами: спинным и брюшным, которые соединяются в каждом сегменте кольцевыми сосудами. От основных сосудов отходят более мелкие подкожные капилляры. Движение крови происходит за счет сокращения спинного сосуда и некоторых</w:t>
            </w:r>
          </w:p>
          <w:p w:rsidR="003D609B" w:rsidRPr="00A2281E" w:rsidRDefault="00B632F8" w:rsidP="00B63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передних кольцевых («сердец»). Кровь у червей красная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8689" w:type="dxa"/>
            <w:gridSpan w:val="3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Дыхание поверхностью тела</w:t>
            </w:r>
          </w:p>
        </w:tc>
        <w:tc>
          <w:tcPr>
            <w:tcW w:w="4620" w:type="dxa"/>
          </w:tcPr>
          <w:p w:rsidR="003D609B" w:rsidRPr="00A2281E" w:rsidRDefault="00B632F8" w:rsidP="00A44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тела, у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многощетинковых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жабры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4853" w:type="dxa"/>
          </w:tcPr>
          <w:p w:rsidR="003D609B" w:rsidRPr="00A2281E" w:rsidRDefault="003D609B" w:rsidP="003D6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Протонефридии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состоят из разветвлённых канальцев,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D609B" w:rsidRPr="00A2281E" w:rsidRDefault="003D609B" w:rsidP="003D6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внутренних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концах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находятся специальные клетки. Эти клетки обеспечивают ток жидкости в </w:t>
            </w:r>
            <w:proofErr w:type="spellStart"/>
            <w:r w:rsidR="00252C36" w:rsidRPr="00A2281E">
              <w:rPr>
                <w:rFonts w:ascii="Times New Roman" w:hAnsi="Times New Roman" w:cs="Times New Roman"/>
                <w:sz w:val="24"/>
                <w:szCs w:val="24"/>
              </w:rPr>
              <w:t>протонефридии</w:t>
            </w:r>
            <w:proofErr w:type="spell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, направленный наружу, к выделительным порам.</w:t>
            </w:r>
          </w:p>
        </w:tc>
        <w:tc>
          <w:tcPr>
            <w:tcW w:w="3836" w:type="dxa"/>
            <w:gridSpan w:val="2"/>
          </w:tcPr>
          <w:p w:rsidR="000F12A8" w:rsidRPr="00A2281E" w:rsidRDefault="000F12A8" w:rsidP="000F1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Из полостной жидкости</w:t>
            </w:r>
          </w:p>
          <w:p w:rsidR="003D609B" w:rsidRPr="00A2281E" w:rsidRDefault="000F12A8" w:rsidP="000F1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два боковых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выделительных канала,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сливающихся друг с другом и открывающихся выделительным отверстием в передней части тела. Имеются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выделительные железы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20" w:type="dxa"/>
          </w:tcPr>
          <w:p w:rsidR="003D609B" w:rsidRPr="00A2281E" w:rsidRDefault="00B632F8" w:rsidP="00B6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Метанефридии -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выделительные трубочки. На внутреннем конце, обращенном в полость тела, они имеют воронку, окруженную венчиком ресничек, а на внешнем конце — выделительную пору. Таких трубочек в каждом сегменте две: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левая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правая. Обычно воронка метанефридиев расположена в одном сегменте, канал проходит через перегородку между сегментами, а пора открывается в следующем сегменте</w:t>
            </w:r>
          </w:p>
        </w:tc>
      </w:tr>
      <w:tr w:rsidR="003D609B" w:rsidRPr="00A2281E" w:rsidTr="002179D7">
        <w:tc>
          <w:tcPr>
            <w:tcW w:w="2305" w:type="dxa"/>
          </w:tcPr>
          <w:p w:rsidR="003D609B" w:rsidRPr="00A2281E" w:rsidRDefault="003D609B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Нервная система</w:t>
            </w:r>
          </w:p>
        </w:tc>
        <w:tc>
          <w:tcPr>
            <w:tcW w:w="4853" w:type="dxa"/>
          </w:tcPr>
          <w:p w:rsidR="003D609B" w:rsidRPr="00A2281E" w:rsidRDefault="00253F8A" w:rsidP="003D6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Лестничная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(стволовая)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представлена </w:t>
            </w:r>
            <w:r w:rsidR="003D609B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двумя нервными стволами,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расположенными по бокам тела и со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единёнными между собой перемыч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ками. На головном конце выделяются </w:t>
            </w:r>
            <w:r w:rsidR="003D609B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два крупных нервных узла</w:t>
            </w:r>
          </w:p>
          <w:p w:rsidR="003D609B" w:rsidRPr="00A2281E" w:rsidRDefault="00253F8A" w:rsidP="003D6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(ганглии)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примитивные органы чувств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: отдельные кожные ресничк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светочувствительные</w:t>
            </w:r>
          </w:p>
          <w:p w:rsidR="003D609B" w:rsidRPr="00A2281E" w:rsidRDefault="00253F8A" w:rsidP="00253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пигментные глазки, </w:t>
            </w:r>
            <w:r w:rsidR="003D609B" w:rsidRPr="00A2281E">
              <w:rPr>
                <w:rFonts w:ascii="Times New Roman" w:hAnsi="Times New Roman" w:cs="Times New Roman"/>
                <w:sz w:val="24"/>
                <w:szCs w:val="24"/>
              </w:rPr>
              <w:t>орган равновесия.</w:t>
            </w:r>
          </w:p>
        </w:tc>
        <w:tc>
          <w:tcPr>
            <w:tcW w:w="3836" w:type="dxa"/>
            <w:gridSpan w:val="2"/>
          </w:tcPr>
          <w:p w:rsidR="000F12A8" w:rsidRPr="00A2281E" w:rsidRDefault="000F12A8" w:rsidP="000F12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Лестничная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(стволовая)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представлена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окологлоточным нервным кольцом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и отходящими от него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нервными стволами,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соединенными между собой полукольцевыми нервными перемычками.</w:t>
            </w:r>
          </w:p>
          <w:p w:rsidR="003D609B" w:rsidRPr="00A2281E" w:rsidRDefault="000F12A8" w:rsidP="000F1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У аскариды на губах имеются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вкусовые сосочки. Чувствительные клетки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разбросаны по всему телу</w:t>
            </w:r>
          </w:p>
        </w:tc>
        <w:tc>
          <w:tcPr>
            <w:tcW w:w="4620" w:type="dxa"/>
          </w:tcPr>
          <w:p w:rsidR="00B632F8" w:rsidRPr="00A2281E" w:rsidRDefault="00B632F8" w:rsidP="00B63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Ганглионарная</w:t>
            </w:r>
            <w:proofErr w:type="spell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в головном отделе над глоткой расположена пара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надглоточных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, под глоткой — пара </w:t>
            </w: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подглоточных</w:t>
            </w:r>
            <w:proofErr w:type="spell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соединенных нервными перемычками в окологлоточное нервное кольцо. В каждом сегменте тела кольчецов на брюшной стороне есть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пара ганглиев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. Все ганглии туловищных сегментов соединены продольными и поперечными нервами и образуют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брюшную нервную цепочку.</w:t>
            </w:r>
          </w:p>
          <w:p w:rsidR="003D609B" w:rsidRPr="00A2281E" w:rsidRDefault="005D1986" w:rsidP="00B6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  <w:r w:rsidR="00B632F8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вкуса и осязания.</w:t>
            </w:r>
          </w:p>
        </w:tc>
      </w:tr>
      <w:tr w:rsidR="00253F8A" w:rsidRPr="00A2281E" w:rsidTr="002179D7">
        <w:tc>
          <w:tcPr>
            <w:tcW w:w="2305" w:type="dxa"/>
          </w:tcPr>
          <w:p w:rsidR="00253F8A" w:rsidRPr="00A2281E" w:rsidRDefault="00253F8A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развитие.</w:t>
            </w:r>
          </w:p>
        </w:tc>
        <w:tc>
          <w:tcPr>
            <w:tcW w:w="4853" w:type="dxa"/>
          </w:tcPr>
          <w:p w:rsidR="00D810B8" w:rsidRPr="00A2281E" w:rsidRDefault="00D810B8" w:rsidP="00D810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Двуполые</w:t>
            </w:r>
            <w:r w:rsidR="000F12A8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, или гермафро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диты. </w:t>
            </w:r>
          </w:p>
          <w:p w:rsidR="00253F8A" w:rsidRPr="00A2281E" w:rsidRDefault="00D810B8" w:rsidP="00D810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внутреннее.</w:t>
            </w:r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У ресничных развитие прямое, у сосальщиков и ленточных – с превращением и сменой хозяев:</w:t>
            </w:r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Основной хозяин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— это</w:t>
            </w:r>
          </w:p>
          <w:p w:rsidR="00D810B8" w:rsidRPr="00A2281E" w:rsidRDefault="00D810B8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организм, в теле которого происходит половое размножение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взрослой</w:t>
            </w:r>
            <w:proofErr w:type="gramEnd"/>
          </w:p>
          <w:p w:rsidR="00D810B8" w:rsidRDefault="00D810B8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особи паразита.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Промежуточный хозяин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— это организм, в теле которого развивается личиночная стадия червя.</w:t>
            </w:r>
          </w:p>
          <w:p w:rsidR="009755BF" w:rsidRPr="00A2281E" w:rsidRDefault="009755BF" w:rsidP="00D81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</w:tcPr>
          <w:p w:rsidR="000F12A8" w:rsidRPr="00A2281E" w:rsidRDefault="000F12A8" w:rsidP="00252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Раздельнополые животные. </w:t>
            </w:r>
          </w:p>
          <w:p w:rsidR="000F12A8" w:rsidRPr="00A2281E" w:rsidRDefault="000F12A8" w:rsidP="000F1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Половой диморфизм.</w:t>
            </w:r>
          </w:p>
          <w:p w:rsidR="00253F8A" w:rsidRPr="00A2281E" w:rsidRDefault="000F12A8" w:rsidP="00252C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У самца – один нитевидный семенник, у </w:t>
            </w:r>
            <w:r w:rsidR="00252C36" w:rsidRPr="00A2281E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  <w:r w:rsidR="00252C36" w:rsidRPr="00A2281E">
              <w:rPr>
                <w:rFonts w:ascii="Times New Roman" w:hAnsi="Times New Roman" w:cs="Times New Roman"/>
                <w:sz w:val="24"/>
                <w:szCs w:val="24"/>
              </w:rPr>
              <w:t>— парными нитевидными яичниками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2C36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Оплодотворение внутрен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нее.</w:t>
            </w:r>
            <w:r w:rsidR="00252C36"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с превращением без смены хозяев.</w:t>
            </w:r>
          </w:p>
          <w:p w:rsidR="00252C36" w:rsidRPr="00A2281E" w:rsidRDefault="00252C36" w:rsidP="00252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Высокая плодовитость.</w:t>
            </w:r>
          </w:p>
        </w:tc>
        <w:tc>
          <w:tcPr>
            <w:tcW w:w="4620" w:type="dxa"/>
          </w:tcPr>
          <w:p w:rsidR="00253F8A" w:rsidRPr="00A2281E" w:rsidRDefault="00702E8E" w:rsidP="00702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Малощетинковые и пиявки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гермафродиты,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многощетинковые –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раздельнополые.</w:t>
            </w:r>
          </w:p>
          <w:p w:rsidR="002179D7" w:rsidRDefault="002179D7" w:rsidP="00702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прямое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у малощетинковых и пиявок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развитие с превращением у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многощетинковых червей.</w:t>
            </w:r>
          </w:p>
          <w:p w:rsidR="00A2281E" w:rsidRPr="00A2281E" w:rsidRDefault="00A2281E" w:rsidP="00702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внешнее.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79D7" w:rsidRPr="00A2281E" w:rsidRDefault="002179D7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</w:t>
            </w:r>
            <w:proofErr w:type="gramStart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малощетинковых</w:t>
            </w:r>
            <w:proofErr w:type="gramEnd"/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сперматозоиды поступают в семяприемники. В передней</w:t>
            </w:r>
          </w:p>
          <w:p w:rsidR="002179D7" w:rsidRPr="00A2281E" w:rsidRDefault="002179D7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части тела поясок, образованный железистыми клетками. Поясок выделяет слизь, которая в виде «муфточки» окружает участок тела червя. Движениями кожно-мускульного мешка муфточка продвигается к переднему концу тела. Сначала в нее из яичников попадают яйца, а затем из семяприемников — сперматозоиды другого червя. Затем муфточка с оплодотворенными яйцами</w:t>
            </w:r>
          </w:p>
          <w:p w:rsidR="00702E8E" w:rsidRDefault="002179D7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сползает с переднего конца тела червя, ее края </w:t>
            </w:r>
            <w:proofErr w:type="gram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смыкаются</w:t>
            </w:r>
            <w:proofErr w:type="gramEnd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образуется кокон, в котором развиваются молодые черви</w:t>
            </w:r>
          </w:p>
          <w:p w:rsidR="006E0740" w:rsidRDefault="006E0740" w:rsidP="002179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40" w:rsidRDefault="006E0740" w:rsidP="002179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55BF" w:rsidRPr="00A2281E" w:rsidRDefault="009755BF" w:rsidP="002179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F8A" w:rsidRPr="00A2281E" w:rsidTr="002179D7">
        <w:tc>
          <w:tcPr>
            <w:tcW w:w="2305" w:type="dxa"/>
          </w:tcPr>
          <w:p w:rsidR="00253F8A" w:rsidRDefault="00253F8A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28C" w:rsidRPr="00A2281E" w:rsidRDefault="0000528C" w:rsidP="00A44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253F8A" w:rsidRPr="00A2281E" w:rsidRDefault="00252C36" w:rsidP="003D6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3 класса:</w:t>
            </w:r>
          </w:p>
          <w:p w:rsidR="00252C36" w:rsidRPr="00A2281E" w:rsidRDefault="00252C36" w:rsidP="00252C3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Ресничные черви – </w:t>
            </w:r>
            <w:proofErr w:type="spellStart"/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Планария</w:t>
            </w:r>
            <w:proofErr w:type="spellEnd"/>
            <w:r w:rsidR="00041473">
              <w:rPr>
                <w:rFonts w:ascii="Times New Roman" w:hAnsi="Times New Roman" w:cs="Times New Roman"/>
                <w:sz w:val="24"/>
                <w:szCs w:val="24"/>
              </w:rPr>
              <w:t xml:space="preserve"> - хищник</w:t>
            </w:r>
          </w:p>
          <w:p w:rsidR="000E192A" w:rsidRPr="00A2281E" w:rsidRDefault="000E192A" w:rsidP="000E192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1562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8032" t="51515" r="54313" b="28099"/>
                          <a:stretch/>
                        </pic:blipFill>
                        <pic:spPr bwMode="auto">
                          <a:xfrm>
                            <a:off x="0" y="0"/>
                            <a:ext cx="1781830" cy="115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C36" w:rsidRPr="00A2281E" w:rsidRDefault="00252C36" w:rsidP="00252C3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Сосальщики –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печеночный сосальщик</w:t>
            </w:r>
          </w:p>
          <w:p w:rsidR="00252C36" w:rsidRPr="00A2281E" w:rsidRDefault="000E192A" w:rsidP="000E192A">
            <w:pPr>
              <w:pStyle w:val="a6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8024" cy="1647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29" cy="165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192A" w:rsidRPr="00A2281E" w:rsidRDefault="00252C36" w:rsidP="00252C3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Ленточные черви – </w:t>
            </w:r>
            <w:proofErr w:type="gramStart"/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бычий</w:t>
            </w:r>
            <w:proofErr w:type="gramEnd"/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и свиной цепни</w:t>
            </w:r>
          </w:p>
          <w:p w:rsidR="000E192A" w:rsidRPr="00A2281E" w:rsidRDefault="000E192A" w:rsidP="000E192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3915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1903" t="46005" r="30463" b="17906"/>
                          <a:stretch/>
                        </pic:blipFill>
                        <pic:spPr bwMode="auto">
                          <a:xfrm>
                            <a:off x="0" y="0"/>
                            <a:ext cx="2582225" cy="139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C36" w:rsidRDefault="00252C36" w:rsidP="000E192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эхинококк</w:t>
            </w: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192A"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895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59161" t="35538" r="29534" b="38567"/>
                          <a:stretch/>
                        </pic:blipFill>
                        <pic:spPr bwMode="auto">
                          <a:xfrm>
                            <a:off x="0" y="0"/>
                            <a:ext cx="695580" cy="895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5A6A" w:rsidRPr="00A2281E" w:rsidRDefault="00265A6A" w:rsidP="000E192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двуустка</w:t>
            </w:r>
          </w:p>
        </w:tc>
        <w:tc>
          <w:tcPr>
            <w:tcW w:w="3836" w:type="dxa"/>
            <w:gridSpan w:val="2"/>
          </w:tcPr>
          <w:p w:rsidR="000E192A" w:rsidRPr="00A2281E" w:rsidRDefault="00252C36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Аскарида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человеческая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192A" w:rsidRPr="00A2281E" w:rsidRDefault="000E192A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4098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0665" t="15978" r="32941" b="14325"/>
                          <a:stretch/>
                        </pic:blipFill>
                        <pic:spPr bwMode="auto">
                          <a:xfrm>
                            <a:off x="0" y="0"/>
                            <a:ext cx="2239197" cy="241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192A" w:rsidRPr="00A2281E" w:rsidRDefault="00252C36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острица, власоглав, трихинелла</w:t>
            </w:r>
            <w:r w:rsidR="009755BF">
              <w:rPr>
                <w:rFonts w:ascii="Times New Roman" w:hAnsi="Times New Roman" w:cs="Times New Roman"/>
                <w:sz w:val="24"/>
                <w:szCs w:val="24"/>
              </w:rPr>
              <w:t xml:space="preserve"> (трихина)</w:t>
            </w:r>
          </w:p>
          <w:p w:rsidR="000E192A" w:rsidRPr="00A2281E" w:rsidRDefault="000E192A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597" cy="1285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28651" t="17080" r="27056" b="39394"/>
                          <a:stretch/>
                        </pic:blipFill>
                        <pic:spPr bwMode="auto">
                          <a:xfrm>
                            <a:off x="0" y="0"/>
                            <a:ext cx="2328452" cy="128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3F8A" w:rsidRPr="00A2281E" w:rsidRDefault="00252C36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растительные и почвенные нем</w:t>
            </w:r>
            <w:r w:rsidR="000E192A" w:rsidRPr="00A2281E">
              <w:rPr>
                <w:rFonts w:ascii="Times New Roman" w:hAnsi="Times New Roman" w:cs="Times New Roman"/>
                <w:sz w:val="24"/>
                <w:szCs w:val="24"/>
              </w:rPr>
              <w:t>атоды</w:t>
            </w:r>
          </w:p>
          <w:p w:rsidR="000E192A" w:rsidRDefault="000E192A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7942" cy="10953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25864" t="38016" r="28604" b="24518"/>
                          <a:stretch/>
                        </pic:blipFill>
                        <pic:spPr bwMode="auto">
                          <a:xfrm>
                            <a:off x="0" y="0"/>
                            <a:ext cx="2368813" cy="109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E25" w:rsidRPr="00A2281E" w:rsidRDefault="00587E25" w:rsidP="00252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</w:tcPr>
          <w:p w:rsidR="00253F8A" w:rsidRPr="00A2281E" w:rsidRDefault="002179D7" w:rsidP="002179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3 класса:</w:t>
            </w:r>
          </w:p>
          <w:p w:rsidR="002179D7" w:rsidRPr="00A2281E" w:rsidRDefault="002179D7" w:rsidP="002179D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Малощетинковые –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 </w:t>
            </w:r>
            <w:r w:rsidR="0042345C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bookmarkStart w:id="0" w:name="_GoBack"/>
            <w:bookmarkEnd w:id="0"/>
            <w:r w:rsidR="0042345C">
              <w:rPr>
                <w:rFonts w:ascii="Times New Roman" w:hAnsi="Times New Roman" w:cs="Times New Roman"/>
                <w:sz w:val="24"/>
                <w:szCs w:val="24"/>
              </w:rPr>
              <w:t xml:space="preserve"> почве) </w:t>
            </w: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и трубочники</w:t>
            </w:r>
            <w:r w:rsidR="0042345C">
              <w:rPr>
                <w:rFonts w:ascii="Times New Roman" w:hAnsi="Times New Roman" w:cs="Times New Roman"/>
                <w:sz w:val="24"/>
                <w:szCs w:val="24"/>
              </w:rPr>
              <w:t xml:space="preserve"> (на дне пресных  водоемов)</w:t>
            </w:r>
          </w:p>
          <w:p w:rsidR="002179D7" w:rsidRPr="00A2281E" w:rsidRDefault="002179D7" w:rsidP="002179D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Многощетинковые</w:t>
            </w:r>
          </w:p>
          <w:p w:rsidR="002179D7" w:rsidRDefault="002179D7" w:rsidP="002179D7">
            <w:pPr>
              <w:pStyle w:val="a6"/>
              <w:ind w:lef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9937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345C" w:rsidRPr="0042345C" w:rsidRDefault="0042345C" w:rsidP="002179D7">
            <w:pPr>
              <w:pStyle w:val="a6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2345C">
              <w:rPr>
                <w:rFonts w:ascii="Times New Roman" w:hAnsi="Times New Roman" w:cs="Times New Roman"/>
                <w:sz w:val="24"/>
                <w:szCs w:val="24"/>
              </w:rPr>
              <w:t>Морские виды</w:t>
            </w:r>
          </w:p>
          <w:p w:rsidR="002179D7" w:rsidRPr="00A2281E" w:rsidRDefault="002179D7" w:rsidP="002179D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b/>
                <w:sz w:val="24"/>
                <w:szCs w:val="24"/>
              </w:rPr>
              <w:t>Пиявки</w:t>
            </w:r>
          </w:p>
          <w:p w:rsidR="002179D7" w:rsidRPr="00A2281E" w:rsidRDefault="002179D7" w:rsidP="002179D7">
            <w:pPr>
              <w:pStyle w:val="a6"/>
              <w:ind w:left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9819" cy="8477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6018" t="46006" r="28604" b="28650"/>
                          <a:stretch/>
                        </pic:blipFill>
                        <pic:spPr bwMode="auto">
                          <a:xfrm>
                            <a:off x="0" y="0"/>
                            <a:ext cx="2714464" cy="85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759D" w:rsidRPr="00041473" w:rsidRDefault="0074759D" w:rsidP="00041473">
            <w:pPr>
              <w:pStyle w:val="a6"/>
              <w:ind w:lef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у них развились челюсти и глотка для повреждения покровов</w:t>
            </w:r>
            <w:r w:rsidR="00041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473">
              <w:rPr>
                <w:rFonts w:ascii="Times New Roman" w:hAnsi="Times New Roman" w:cs="Times New Roman"/>
                <w:sz w:val="24"/>
                <w:szCs w:val="24"/>
              </w:rPr>
              <w:t xml:space="preserve">жертвы и </w:t>
            </w:r>
            <w:proofErr w:type="spellStart"/>
            <w:r w:rsidRPr="00041473">
              <w:rPr>
                <w:rFonts w:ascii="Times New Roman" w:hAnsi="Times New Roman" w:cs="Times New Roman"/>
                <w:sz w:val="24"/>
                <w:szCs w:val="24"/>
              </w:rPr>
              <w:t>кровососания</w:t>
            </w:r>
            <w:proofErr w:type="spellEnd"/>
            <w:r w:rsidRPr="00041473">
              <w:rPr>
                <w:rFonts w:ascii="Times New Roman" w:hAnsi="Times New Roman" w:cs="Times New Roman"/>
                <w:sz w:val="24"/>
                <w:szCs w:val="24"/>
              </w:rPr>
              <w:t xml:space="preserve">. Секрет, выделяемый глоточными железами, препятствует свертыванию крови, которая накапливается и может длительно храниться в легко растяжимом кишечнике. Удерживаются пиявки на теле хозяина с помощью </w:t>
            </w:r>
            <w:r w:rsidRPr="00041473">
              <w:rPr>
                <w:rFonts w:ascii="Times New Roman" w:hAnsi="Times New Roman" w:cs="Times New Roman"/>
                <w:b/>
                <w:sz w:val="24"/>
                <w:szCs w:val="24"/>
              </w:rPr>
              <w:t>двух присосок: передней (ротовой) и задней</w:t>
            </w:r>
            <w:r w:rsidRPr="00041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759D" w:rsidRPr="00A2281E" w:rsidRDefault="0074759D" w:rsidP="0074759D">
            <w:pPr>
              <w:pStyle w:val="a6"/>
              <w:ind w:left="1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1E">
              <w:rPr>
                <w:rFonts w:ascii="Times New Roman" w:hAnsi="Times New Roman" w:cs="Times New Roman"/>
                <w:sz w:val="24"/>
                <w:szCs w:val="24"/>
              </w:rPr>
              <w:t>В природных условиях пиявки сосут кровь рыб, птиц, млекопитающих.</w:t>
            </w:r>
          </w:p>
          <w:p w:rsidR="0074759D" w:rsidRPr="00A2281E" w:rsidRDefault="00DB0840" w:rsidP="007475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Гирудотерапия</w:t>
            </w:r>
          </w:p>
        </w:tc>
      </w:tr>
    </w:tbl>
    <w:p w:rsidR="002179D7" w:rsidRDefault="002179D7" w:rsidP="0074759D">
      <w:pPr>
        <w:rPr>
          <w:rFonts w:ascii="Times New Roman" w:hAnsi="Times New Roman" w:cs="Times New Roman"/>
          <w:b/>
          <w:sz w:val="24"/>
          <w:szCs w:val="24"/>
        </w:rPr>
      </w:pPr>
    </w:p>
    <w:p w:rsidR="00EE5731" w:rsidRPr="00A2281E" w:rsidRDefault="00EE5731" w:rsidP="0074759D">
      <w:pPr>
        <w:rPr>
          <w:rFonts w:ascii="Times New Roman" w:hAnsi="Times New Roman" w:cs="Times New Roman"/>
          <w:b/>
          <w:sz w:val="24"/>
          <w:szCs w:val="24"/>
        </w:rPr>
      </w:pPr>
    </w:p>
    <w:sectPr w:rsidR="00EE5731" w:rsidRPr="00A2281E" w:rsidSect="00A44A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C1850"/>
    <w:multiLevelType w:val="hybridMultilevel"/>
    <w:tmpl w:val="A2563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F7970"/>
    <w:multiLevelType w:val="hybridMultilevel"/>
    <w:tmpl w:val="18EA2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4A59"/>
    <w:rsid w:val="0000528C"/>
    <w:rsid w:val="00041473"/>
    <w:rsid w:val="000E192A"/>
    <w:rsid w:val="000F12A8"/>
    <w:rsid w:val="002179D7"/>
    <w:rsid w:val="00252C36"/>
    <w:rsid w:val="00253F8A"/>
    <w:rsid w:val="00265A6A"/>
    <w:rsid w:val="002B027D"/>
    <w:rsid w:val="00300E31"/>
    <w:rsid w:val="003D609B"/>
    <w:rsid w:val="0042345C"/>
    <w:rsid w:val="00587E25"/>
    <w:rsid w:val="005D1986"/>
    <w:rsid w:val="00602653"/>
    <w:rsid w:val="006E0740"/>
    <w:rsid w:val="00702E8E"/>
    <w:rsid w:val="0074759D"/>
    <w:rsid w:val="007C454B"/>
    <w:rsid w:val="009755BF"/>
    <w:rsid w:val="00980739"/>
    <w:rsid w:val="009C7848"/>
    <w:rsid w:val="009F0181"/>
    <w:rsid w:val="00A2281E"/>
    <w:rsid w:val="00A44A59"/>
    <w:rsid w:val="00B632F8"/>
    <w:rsid w:val="00D810B8"/>
    <w:rsid w:val="00D862F8"/>
    <w:rsid w:val="00DB0840"/>
    <w:rsid w:val="00EB0930"/>
    <w:rsid w:val="00EE5731"/>
    <w:rsid w:val="00EF3D13"/>
    <w:rsid w:val="00F47622"/>
    <w:rsid w:val="00FF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0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2C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2024-02-10T06:39:00Z</cp:lastPrinted>
  <dcterms:created xsi:type="dcterms:W3CDTF">2021-12-20T12:32:00Z</dcterms:created>
  <dcterms:modified xsi:type="dcterms:W3CDTF">2024-02-10T09:22:00Z</dcterms:modified>
</cp:coreProperties>
</file>