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FE" w:rsidRPr="008959FE" w:rsidRDefault="008959FE" w:rsidP="008959FE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8959FE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Таблица. </w:t>
      </w:r>
      <w:r w:rsidRPr="008959FE">
        <w:rPr>
          <w:rFonts w:ascii="Arial" w:eastAsia="Times New Roman" w:hAnsi="Arial" w:cs="Arial"/>
          <w:b/>
          <w:bCs/>
          <w:color w:val="373A3C"/>
          <w:sz w:val="24"/>
          <w:szCs w:val="24"/>
          <w:lang w:eastAsia="ru-RU"/>
        </w:rPr>
        <w:t>Характеристика основных типов простых соцветий</w:t>
      </w:r>
    </w:p>
    <w:tbl>
      <w:tblPr>
        <w:tblW w:w="7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0"/>
        <w:gridCol w:w="3277"/>
        <w:gridCol w:w="2598"/>
      </w:tblGrid>
      <w:tr w:rsidR="008959FE" w:rsidRPr="008959FE" w:rsidTr="008959FE">
        <w:trPr>
          <w:tblHeader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b/>
                <w:bCs/>
                <w:color w:val="373A3C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b/>
                <w:bCs/>
                <w:color w:val="373A3C"/>
                <w:sz w:val="24"/>
                <w:szCs w:val="24"/>
                <w:lang w:eastAsia="ru-RU"/>
              </w:rPr>
              <w:t>Характерные особенности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b/>
                <w:bCs/>
                <w:color w:val="373A3C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8959FE" w:rsidRPr="008959FE" w:rsidTr="008959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t>Простая кисть</w:t>
            </w:r>
          </w:p>
          <w:p w:rsidR="008959FE" w:rsidRPr="008959FE" w:rsidRDefault="008959FE" w:rsidP="008959FE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1" name="Рисунок 1" descr="http://profil.adu.by/pluginfile.php/1273/mod_book/chapter/1411/%D1%82%D0%B0%D0%B1%D0%BB_03_1.jpg?time=1583915488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il.adu.by/pluginfile.php/1273/mod_book/chapter/1411/%D1%82%D0%B0%D0%B1%D0%BB_03_1.jpg?time=1583915488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Цветки на укороченных цветоножках прикрепляются в очередном порядке на удлиненном тонком цветоносе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Ландыш, черемуха, люпин, донник</w:t>
            </w:r>
          </w:p>
        </w:tc>
      </w:tr>
      <w:tr w:rsidR="008959FE" w:rsidRPr="008959FE" w:rsidTr="008959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t>Простой зонтик</w:t>
            </w:r>
          </w:p>
          <w:p w:rsidR="008959FE" w:rsidRPr="008959FE" w:rsidRDefault="008959FE" w:rsidP="008959FE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019175"/>
                  <wp:effectExtent l="19050" t="0" r="0" b="0"/>
                  <wp:docPr id="2" name="Рисунок 2" descr="http://profil.adu.by/pluginfile.php/1273/mod_book/chapter/1411/%D1%82%D0%B0%D0%B1%D0%BB_03_2.jpg?time=158953214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fil.adu.by/pluginfile.php/1273/mod_book/chapter/1411/%D1%82%D0%B0%D0%B1%D0%BB_03_2.jpg?time=1589532144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Цветки на цветоножках одинаковой длины крепятся к верхушке цветоноса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Примула, вишня</w:t>
            </w:r>
          </w:p>
        </w:tc>
      </w:tr>
      <w:tr w:rsidR="008959FE" w:rsidRPr="008959FE" w:rsidTr="00895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t>Початок</w:t>
            </w:r>
          </w:p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066800"/>
                  <wp:effectExtent l="19050" t="0" r="0" b="0"/>
                  <wp:docPr id="3" name="Рисунок 3" descr="http://profil.adu.by/pluginfile.php/1273/mod_book/chapter/1411/%D1%82%D0%B0%D0%B1%D0%BB_03_3.jpg?time=158391558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fil.adu.by/pluginfile.php/1273/mod_book/chapter/1411/%D1%82%D0%B0%D0%B1%D0%BB_03_3.jpg?time=1583915585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Сидячие цветки (без цветоножек) располагаются на удлиненном, сильно утолщенном мясистом цветоносе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Белокрыльник, кукуруза</w:t>
            </w:r>
          </w:p>
        </w:tc>
      </w:tr>
      <w:tr w:rsidR="008959FE" w:rsidRPr="008959FE" w:rsidTr="00895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t>Головка</w:t>
            </w:r>
          </w:p>
          <w:p w:rsidR="008959FE" w:rsidRPr="008959FE" w:rsidRDefault="008959FE" w:rsidP="008959FE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019175"/>
                  <wp:effectExtent l="19050" t="0" r="9525" b="0"/>
                  <wp:docPr id="4" name="Рисунок 4" descr="http://profil.adu.by/pluginfile.php/1273/mod_book/chapter/1411/%D1%82%D0%B0%D0%B1%D0%BB_03_4.jpg?time=158391561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fil.adu.by/pluginfile.php/1273/mod_book/chapter/1411/%D1%82%D0%B0%D0%B1%D0%BB_03_4.jpg?time=1583915617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Цветки на укороченных цветоножках или сидячие прикрепляются к укороченному утолщенному цветоносу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Клевер луговой, клевер горный</w:t>
            </w:r>
          </w:p>
        </w:tc>
      </w:tr>
      <w:tr w:rsidR="008959FE" w:rsidRPr="008959FE" w:rsidTr="00895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t>Простой колос</w:t>
            </w:r>
          </w:p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000125"/>
                  <wp:effectExtent l="19050" t="0" r="0" b="0"/>
                  <wp:docPr id="5" name="Рисунок 5" descr="http://profil.adu.by/pluginfile.php/1273/mod_book/chapter/1411/%D1%82%D0%B0%D0%B1%D0%BB_03_5.jpg?time=158391565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fil.adu.by/pluginfile.php/1273/mod_book/chapter/1411/%D1%82%D0%B0%D0%B1%D0%BB_03_5.jpg?time=1583915658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Сидячие цветки (без цветоножек) располагаются по всей длине тонкого цветоноса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Подорожник, ятрышник</w:t>
            </w:r>
          </w:p>
        </w:tc>
      </w:tr>
      <w:tr w:rsidR="008959FE" w:rsidRPr="008959FE" w:rsidTr="00895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t>Простой щиток</w:t>
            </w:r>
          </w:p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47725" cy="847725"/>
                  <wp:effectExtent l="19050" t="0" r="9525" b="0"/>
                  <wp:docPr id="6" name="Рисунок 6" descr="http://profil.adu.by/pluginfile.php/1273/mod_book/chapter/1411/%D1%82%D0%B0%D0%B1%D0%BB_03_6.jpg?time=158953217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fil.adu.by/pluginfile.php/1273/mod_book/chapter/1411/%D1%82%D0%B0%D0%B1%D0%BB_03_6.jpg?time=158953217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lastRenderedPageBreak/>
              <w:t>Цветки на цветоножках разной длины отходят от разных точек цветоноса и располагаются на одном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Багульник, груша, спирея</w:t>
            </w:r>
          </w:p>
        </w:tc>
      </w:tr>
      <w:tr w:rsidR="008959FE" w:rsidRPr="008959FE" w:rsidTr="00895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i/>
                <w:iCs/>
                <w:color w:val="373A3C"/>
                <w:sz w:val="24"/>
                <w:szCs w:val="24"/>
                <w:lang w:eastAsia="ru-RU"/>
              </w:rPr>
              <w:lastRenderedPageBreak/>
              <w:t>Корзинка</w:t>
            </w:r>
          </w:p>
          <w:p w:rsidR="008959FE" w:rsidRPr="008959FE" w:rsidRDefault="008959FE" w:rsidP="008959FE">
            <w:pPr>
              <w:spacing w:before="15" w:after="75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373A3C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895350"/>
                  <wp:effectExtent l="19050" t="0" r="9525" b="0"/>
                  <wp:docPr id="7" name="Рисунок 7" descr="http://profil.adu.by/pluginfile.php/1273/mod_book/chapter/1411/%D1%82%D0%B0%D0%B1%D0%BB_03_7.jpg?time=158391571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il.adu.by/pluginfile.php/1273/mod_book/chapter/1411/%D1%82%D0%B0%D0%B1%D0%BB_03_7.jpg?time=1583915717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Сидячие цветки располагаются по всей поверхности утолщенного расширенного цветоложа, окруженного зелеными листочками, образующими обертку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59FE" w:rsidRPr="008959FE" w:rsidRDefault="008959FE" w:rsidP="008959FE">
            <w:pPr>
              <w:spacing w:before="15" w:after="75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 w:rsidRPr="008959FE">
              <w:rPr>
                <w:rFonts w:ascii="Arial" w:eastAsia="Times New Roman" w:hAnsi="Arial" w:cs="Arial"/>
                <w:color w:val="373A3C"/>
                <w:sz w:val="24"/>
                <w:szCs w:val="24"/>
                <w:lang w:eastAsia="ru-RU"/>
              </w:rPr>
              <w:t>Одуванчик, подсолнечник, календула, ромашка, нивяник, мать-и-мачеха</w:t>
            </w:r>
          </w:p>
        </w:tc>
      </w:tr>
    </w:tbl>
    <w:p w:rsidR="00324E8A" w:rsidRDefault="00324E8A"/>
    <w:sectPr w:rsidR="00324E8A" w:rsidSect="00895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9FE"/>
    <w:rsid w:val="00324E8A"/>
    <w:rsid w:val="004A2342"/>
    <w:rsid w:val="008959FE"/>
    <w:rsid w:val="00983B63"/>
    <w:rsid w:val="00A23CCE"/>
    <w:rsid w:val="00F0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9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FE"/>
    <w:rPr>
      <w:rFonts w:ascii="Tahoma" w:hAnsi="Tahoma" w:cs="Tahoma"/>
      <w:sz w:val="16"/>
      <w:szCs w:val="16"/>
    </w:rPr>
  </w:style>
  <w:style w:type="paragraph" w:customStyle="1" w:styleId="tablbody">
    <w:name w:val="tablbody"/>
    <w:basedOn w:val="a"/>
    <w:rsid w:val="0089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59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2021-10-28T11:43:00Z</cp:lastPrinted>
  <dcterms:created xsi:type="dcterms:W3CDTF">2021-11-29T11:50:00Z</dcterms:created>
  <dcterms:modified xsi:type="dcterms:W3CDTF">2021-12-21T11:36:00Z</dcterms:modified>
</cp:coreProperties>
</file>